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84" w:rsidRPr="00D7238A" w:rsidRDefault="005B2AE9">
      <w:pPr>
        <w:rPr>
          <w:rFonts w:ascii="Arial" w:hAnsi="Arial" w:cs="Arial"/>
          <w:b/>
          <w:sz w:val="24"/>
          <w:szCs w:val="24"/>
        </w:rPr>
      </w:pPr>
      <w:r w:rsidRPr="00D7238A">
        <w:rPr>
          <w:rFonts w:ascii="Arial" w:hAnsi="Arial" w:cs="Arial"/>
          <w:b/>
          <w:sz w:val="24"/>
          <w:szCs w:val="24"/>
        </w:rPr>
        <w:t>Legend</w:t>
      </w:r>
      <w:r w:rsidR="00534F81" w:rsidRPr="00D7238A">
        <w:rPr>
          <w:rFonts w:ascii="Arial" w:hAnsi="Arial" w:cs="Arial"/>
          <w:b/>
          <w:sz w:val="24"/>
          <w:szCs w:val="24"/>
        </w:rPr>
        <w:t>s</w:t>
      </w:r>
      <w:r w:rsidRPr="00D7238A">
        <w:rPr>
          <w:rFonts w:ascii="Arial" w:hAnsi="Arial" w:cs="Arial"/>
          <w:b/>
          <w:sz w:val="24"/>
          <w:szCs w:val="24"/>
        </w:rPr>
        <w:t xml:space="preserve"> for S</w:t>
      </w:r>
      <w:r w:rsidR="000C6E4E" w:rsidRPr="00D7238A">
        <w:rPr>
          <w:rFonts w:ascii="Arial" w:hAnsi="Arial" w:cs="Arial"/>
          <w:b/>
          <w:sz w:val="24"/>
          <w:szCs w:val="24"/>
        </w:rPr>
        <w:t>upplementary F</w:t>
      </w:r>
      <w:r w:rsidR="00534F81" w:rsidRPr="00D7238A">
        <w:rPr>
          <w:rFonts w:ascii="Arial" w:hAnsi="Arial" w:cs="Arial"/>
          <w:b/>
          <w:sz w:val="24"/>
          <w:szCs w:val="24"/>
        </w:rPr>
        <w:t>iles</w:t>
      </w:r>
    </w:p>
    <w:p w:rsidR="000C6E4E" w:rsidRPr="00D7238A" w:rsidRDefault="000C6E4E">
      <w:pPr>
        <w:rPr>
          <w:rFonts w:ascii="Arial" w:hAnsi="Arial" w:cs="Arial"/>
          <w:sz w:val="24"/>
          <w:szCs w:val="24"/>
        </w:rPr>
      </w:pPr>
      <w:r w:rsidRPr="00072A77">
        <w:rPr>
          <w:rFonts w:ascii="Arial" w:hAnsi="Arial" w:cs="Arial"/>
          <w:sz w:val="24"/>
          <w:szCs w:val="24"/>
          <w:u w:val="single"/>
        </w:rPr>
        <w:t>Supplementary File 1</w:t>
      </w:r>
      <w:r w:rsidR="00D7238A" w:rsidRPr="00072A77">
        <w:rPr>
          <w:rFonts w:ascii="Arial" w:hAnsi="Arial" w:cs="Arial"/>
          <w:sz w:val="24"/>
          <w:szCs w:val="24"/>
          <w:u w:val="single"/>
        </w:rPr>
        <w:t xml:space="preserve">. </w:t>
      </w:r>
      <w:r w:rsidR="00826BEF" w:rsidRPr="00072A77">
        <w:rPr>
          <w:rFonts w:ascii="Arial" w:hAnsi="Arial" w:cs="Arial"/>
          <w:sz w:val="24"/>
          <w:szCs w:val="24"/>
          <w:u w:val="single"/>
        </w:rPr>
        <w:t>Flax genome derived miRNA hairpin structures.</w:t>
      </w:r>
      <w:r w:rsidR="00826BEF">
        <w:rPr>
          <w:rFonts w:ascii="Arial" w:hAnsi="Arial" w:cs="Arial"/>
          <w:sz w:val="24"/>
          <w:szCs w:val="24"/>
        </w:rPr>
        <w:t xml:space="preserve"> </w:t>
      </w:r>
      <w:r w:rsidR="001C31AB">
        <w:rPr>
          <w:rFonts w:ascii="Arial" w:hAnsi="Arial" w:cs="Arial"/>
          <w:sz w:val="24"/>
          <w:szCs w:val="24"/>
        </w:rPr>
        <w:t xml:space="preserve">All flax genome predicted miRNAs and their pre-cursors are shown with the </w:t>
      </w:r>
      <w:r w:rsidR="001C31AB" w:rsidRPr="001C31AB">
        <w:rPr>
          <w:rFonts w:ascii="Arial" w:hAnsi="Arial" w:cs="Arial"/>
          <w:sz w:val="24"/>
          <w:szCs w:val="24"/>
        </w:rPr>
        <w:t xml:space="preserve">hairpin structures of the miRNAs </w:t>
      </w:r>
      <w:r w:rsidR="001C31AB">
        <w:rPr>
          <w:rFonts w:ascii="Arial" w:hAnsi="Arial" w:cs="Arial"/>
          <w:sz w:val="24"/>
          <w:szCs w:val="24"/>
        </w:rPr>
        <w:t xml:space="preserve">and </w:t>
      </w:r>
      <w:r w:rsidR="001C31AB" w:rsidRPr="001C31AB">
        <w:rPr>
          <w:rFonts w:ascii="Arial" w:hAnsi="Arial" w:cs="Arial"/>
          <w:sz w:val="24"/>
          <w:szCs w:val="24"/>
        </w:rPr>
        <w:t>the position of the mature miRNA</w:t>
      </w:r>
      <w:r w:rsidR="001C31AB">
        <w:rPr>
          <w:rFonts w:ascii="Arial" w:hAnsi="Arial" w:cs="Arial"/>
          <w:sz w:val="24"/>
          <w:szCs w:val="24"/>
        </w:rPr>
        <w:t xml:space="preserve"> marked and the sequence given.</w:t>
      </w:r>
    </w:p>
    <w:p w:rsidR="000C6E4E" w:rsidRPr="00D7238A" w:rsidRDefault="000C6E4E" w:rsidP="000C6E4E">
      <w:pPr>
        <w:rPr>
          <w:rFonts w:ascii="Arial" w:hAnsi="Arial" w:cs="Arial"/>
          <w:sz w:val="24"/>
          <w:szCs w:val="24"/>
        </w:rPr>
      </w:pPr>
      <w:r w:rsidRPr="00072A77">
        <w:rPr>
          <w:rFonts w:ascii="Arial" w:hAnsi="Arial" w:cs="Arial"/>
          <w:sz w:val="24"/>
          <w:szCs w:val="24"/>
          <w:u w:val="single"/>
        </w:rPr>
        <w:t>Supplementary File 2</w:t>
      </w:r>
      <w:r w:rsidR="001C31AB" w:rsidRPr="00072A77">
        <w:rPr>
          <w:rFonts w:ascii="Arial" w:hAnsi="Arial" w:cs="Arial"/>
          <w:sz w:val="24"/>
          <w:szCs w:val="24"/>
          <w:u w:val="single"/>
        </w:rPr>
        <w:t xml:space="preserve">. </w:t>
      </w:r>
      <w:r w:rsidR="00826BEF" w:rsidRPr="00072A77">
        <w:rPr>
          <w:rFonts w:ascii="Arial" w:hAnsi="Arial" w:cs="Arial"/>
          <w:sz w:val="24"/>
          <w:szCs w:val="24"/>
          <w:u w:val="single"/>
        </w:rPr>
        <w:t xml:space="preserve">Flax UNIGENE derived miRNA hairpin structures. </w:t>
      </w:r>
      <w:r w:rsidR="001C31AB">
        <w:rPr>
          <w:rFonts w:ascii="Arial" w:hAnsi="Arial" w:cs="Arial"/>
          <w:sz w:val="24"/>
          <w:szCs w:val="24"/>
        </w:rPr>
        <w:t xml:space="preserve">All flax </w:t>
      </w:r>
      <w:r w:rsidR="001C31AB">
        <w:rPr>
          <w:rFonts w:ascii="Arial" w:hAnsi="Arial" w:cs="Arial"/>
          <w:sz w:val="24"/>
          <w:szCs w:val="24"/>
        </w:rPr>
        <w:t>UNIGENE</w:t>
      </w:r>
      <w:r w:rsidR="001C31AB">
        <w:rPr>
          <w:rFonts w:ascii="Arial" w:hAnsi="Arial" w:cs="Arial"/>
          <w:sz w:val="24"/>
          <w:szCs w:val="24"/>
        </w:rPr>
        <w:t xml:space="preserve"> predicted miRNAs and their pre-cursors are shown with the </w:t>
      </w:r>
      <w:r w:rsidR="001C31AB" w:rsidRPr="001C31AB">
        <w:rPr>
          <w:rFonts w:ascii="Arial" w:hAnsi="Arial" w:cs="Arial"/>
          <w:sz w:val="24"/>
          <w:szCs w:val="24"/>
        </w:rPr>
        <w:t xml:space="preserve">hairpin structures of the miRNAs </w:t>
      </w:r>
      <w:r w:rsidR="001C31AB">
        <w:rPr>
          <w:rFonts w:ascii="Arial" w:hAnsi="Arial" w:cs="Arial"/>
          <w:sz w:val="24"/>
          <w:szCs w:val="24"/>
        </w:rPr>
        <w:t xml:space="preserve">and </w:t>
      </w:r>
      <w:r w:rsidR="001C31AB" w:rsidRPr="001C31AB">
        <w:rPr>
          <w:rFonts w:ascii="Arial" w:hAnsi="Arial" w:cs="Arial"/>
          <w:sz w:val="24"/>
          <w:szCs w:val="24"/>
        </w:rPr>
        <w:t>the position of the mature miRNA</w:t>
      </w:r>
      <w:r w:rsidR="001C31AB">
        <w:rPr>
          <w:rFonts w:ascii="Arial" w:hAnsi="Arial" w:cs="Arial"/>
          <w:sz w:val="24"/>
          <w:szCs w:val="24"/>
        </w:rPr>
        <w:t xml:space="preserve"> marked and the sequence given.</w:t>
      </w:r>
    </w:p>
    <w:p w:rsidR="000C6E4E" w:rsidRPr="00D7238A" w:rsidRDefault="000C6E4E" w:rsidP="000C6E4E">
      <w:pPr>
        <w:rPr>
          <w:rFonts w:ascii="Arial" w:hAnsi="Arial" w:cs="Arial"/>
          <w:sz w:val="24"/>
          <w:szCs w:val="24"/>
        </w:rPr>
      </w:pPr>
      <w:r w:rsidRPr="00072A77">
        <w:rPr>
          <w:rFonts w:ascii="Arial" w:hAnsi="Arial" w:cs="Arial"/>
          <w:sz w:val="24"/>
          <w:szCs w:val="24"/>
          <w:u w:val="single"/>
        </w:rPr>
        <w:t>Supplementary File 3</w:t>
      </w:r>
      <w:r w:rsidR="001C31AB" w:rsidRPr="00072A77">
        <w:rPr>
          <w:rFonts w:ascii="Arial" w:hAnsi="Arial" w:cs="Arial"/>
          <w:sz w:val="24"/>
          <w:szCs w:val="24"/>
          <w:u w:val="single"/>
        </w:rPr>
        <w:t xml:space="preserve">. </w:t>
      </w:r>
      <w:r w:rsidR="00826BEF" w:rsidRPr="00072A77">
        <w:rPr>
          <w:rFonts w:ascii="Arial" w:hAnsi="Arial" w:cs="Arial"/>
          <w:sz w:val="24"/>
          <w:szCs w:val="24"/>
          <w:u w:val="single"/>
        </w:rPr>
        <w:t>Discarded flax genome derived hairpin structures.</w:t>
      </w:r>
      <w:r w:rsidR="00826BEF">
        <w:rPr>
          <w:rFonts w:ascii="Arial" w:hAnsi="Arial" w:cs="Arial"/>
          <w:sz w:val="24"/>
          <w:szCs w:val="24"/>
        </w:rPr>
        <w:t xml:space="preserve"> </w:t>
      </w:r>
      <w:r w:rsidR="001C31AB">
        <w:rPr>
          <w:rFonts w:ascii="Arial" w:hAnsi="Arial" w:cs="Arial"/>
          <w:sz w:val="24"/>
          <w:szCs w:val="24"/>
        </w:rPr>
        <w:t xml:space="preserve">All flax genome </w:t>
      </w:r>
      <w:r w:rsidR="001C31AB">
        <w:rPr>
          <w:rFonts w:ascii="Arial" w:hAnsi="Arial" w:cs="Arial"/>
          <w:sz w:val="24"/>
          <w:szCs w:val="24"/>
        </w:rPr>
        <w:t>predicted hairpin sequences which were discarded as potential pre-miRNAs on the basis of current</w:t>
      </w:r>
      <w:r w:rsidR="00693573">
        <w:rPr>
          <w:rFonts w:ascii="Arial" w:hAnsi="Arial" w:cs="Arial"/>
          <w:sz w:val="24"/>
          <w:szCs w:val="24"/>
        </w:rPr>
        <w:t xml:space="preserve"> standards for miRNA prediction are provided. </w:t>
      </w:r>
    </w:p>
    <w:p w:rsidR="000C6E4E" w:rsidRPr="00D7238A" w:rsidRDefault="000C6E4E" w:rsidP="000C6E4E">
      <w:pPr>
        <w:rPr>
          <w:rFonts w:ascii="Arial" w:hAnsi="Arial" w:cs="Arial"/>
          <w:sz w:val="24"/>
          <w:szCs w:val="24"/>
        </w:rPr>
      </w:pPr>
      <w:r w:rsidRPr="00072A77">
        <w:rPr>
          <w:rFonts w:ascii="Arial" w:hAnsi="Arial" w:cs="Arial"/>
          <w:sz w:val="24"/>
          <w:szCs w:val="24"/>
          <w:u w:val="single"/>
        </w:rPr>
        <w:t>Supplementary File 4</w:t>
      </w:r>
      <w:r w:rsidR="00693573" w:rsidRPr="00072A77">
        <w:rPr>
          <w:rFonts w:ascii="Arial" w:hAnsi="Arial" w:cs="Arial"/>
          <w:sz w:val="24"/>
          <w:szCs w:val="24"/>
          <w:u w:val="single"/>
        </w:rPr>
        <w:t xml:space="preserve">. </w:t>
      </w:r>
      <w:r w:rsidR="00826BEF" w:rsidRPr="00072A77">
        <w:rPr>
          <w:rFonts w:ascii="Arial" w:hAnsi="Arial" w:cs="Arial"/>
          <w:sz w:val="24"/>
          <w:szCs w:val="24"/>
          <w:u w:val="single"/>
        </w:rPr>
        <w:t>Discarded flax UNGENE derived hairpin structures.</w:t>
      </w:r>
      <w:r w:rsidR="00826BEF">
        <w:rPr>
          <w:rFonts w:ascii="Arial" w:hAnsi="Arial" w:cs="Arial"/>
          <w:sz w:val="24"/>
          <w:szCs w:val="24"/>
        </w:rPr>
        <w:t xml:space="preserve"> </w:t>
      </w:r>
      <w:r w:rsidR="00693573">
        <w:rPr>
          <w:rFonts w:ascii="Arial" w:hAnsi="Arial" w:cs="Arial"/>
          <w:sz w:val="24"/>
          <w:szCs w:val="24"/>
        </w:rPr>
        <w:t xml:space="preserve">All flax </w:t>
      </w:r>
      <w:r w:rsidR="00693573">
        <w:rPr>
          <w:rFonts w:ascii="Arial" w:hAnsi="Arial" w:cs="Arial"/>
          <w:sz w:val="24"/>
          <w:szCs w:val="24"/>
        </w:rPr>
        <w:t>UNIGENE</w:t>
      </w:r>
      <w:r w:rsidR="00693573">
        <w:rPr>
          <w:rFonts w:ascii="Arial" w:hAnsi="Arial" w:cs="Arial"/>
          <w:sz w:val="24"/>
          <w:szCs w:val="24"/>
        </w:rPr>
        <w:t xml:space="preserve"> predicted hairpin sequences which were discarded as potential pre-miRNAs on the basis of current standards for miRNA prediction are provided.</w:t>
      </w:r>
    </w:p>
    <w:p w:rsidR="000C6E4E" w:rsidRPr="00D7238A" w:rsidRDefault="000C6E4E" w:rsidP="000C6E4E">
      <w:pPr>
        <w:rPr>
          <w:rFonts w:ascii="Arial" w:hAnsi="Arial" w:cs="Arial"/>
          <w:sz w:val="24"/>
          <w:szCs w:val="24"/>
        </w:rPr>
      </w:pPr>
      <w:r w:rsidRPr="00072A77">
        <w:rPr>
          <w:rFonts w:ascii="Arial" w:hAnsi="Arial" w:cs="Arial"/>
          <w:sz w:val="24"/>
          <w:szCs w:val="24"/>
          <w:u w:val="single"/>
        </w:rPr>
        <w:t>Supplementary File 5</w:t>
      </w:r>
      <w:r w:rsidR="00693573" w:rsidRPr="00072A77">
        <w:rPr>
          <w:rFonts w:ascii="Arial" w:hAnsi="Arial" w:cs="Arial"/>
          <w:sz w:val="24"/>
          <w:szCs w:val="24"/>
          <w:u w:val="single"/>
        </w:rPr>
        <w:t xml:space="preserve">. </w:t>
      </w:r>
      <w:r w:rsidR="00826BEF" w:rsidRPr="00072A77">
        <w:rPr>
          <w:rFonts w:ascii="Arial" w:hAnsi="Arial" w:cs="Arial"/>
          <w:sz w:val="24"/>
          <w:szCs w:val="24"/>
          <w:u w:val="single"/>
        </w:rPr>
        <w:t>Predicted targets for Unigene derived miRNAs.</w:t>
      </w:r>
      <w:r w:rsidR="00826BEF">
        <w:rPr>
          <w:rFonts w:ascii="Arial" w:hAnsi="Arial" w:cs="Arial"/>
          <w:sz w:val="24"/>
          <w:szCs w:val="24"/>
        </w:rPr>
        <w:t xml:space="preserve"> </w:t>
      </w:r>
      <w:r w:rsidR="00693573">
        <w:rPr>
          <w:rFonts w:ascii="Arial" w:hAnsi="Arial" w:cs="Arial"/>
          <w:sz w:val="24"/>
          <w:szCs w:val="24"/>
        </w:rPr>
        <w:t xml:space="preserve">All flax UNIGENE predicted miRNAs which were found to have targets using the program psRNATarget as well as the parameters used, the sequences of the miRNA and target site as well as </w:t>
      </w:r>
      <w:r w:rsidR="00907E2E">
        <w:rPr>
          <w:rFonts w:ascii="Arial" w:hAnsi="Arial" w:cs="Arial"/>
          <w:sz w:val="24"/>
          <w:szCs w:val="24"/>
        </w:rPr>
        <w:t>mode of inhibition as determined by the sequenced</w:t>
      </w:r>
      <w:r w:rsidR="00693573">
        <w:rPr>
          <w:rFonts w:ascii="Arial" w:hAnsi="Arial" w:cs="Arial"/>
          <w:sz w:val="24"/>
          <w:szCs w:val="24"/>
        </w:rPr>
        <w:t xml:space="preserve"> complimentarity at positions 9-11 nt of the mature miRNA</w:t>
      </w:r>
      <w:r w:rsidR="00907E2E">
        <w:rPr>
          <w:rFonts w:ascii="Arial" w:hAnsi="Arial" w:cs="Arial"/>
          <w:sz w:val="24"/>
          <w:szCs w:val="24"/>
        </w:rPr>
        <w:t xml:space="preserve"> are provided</w:t>
      </w:r>
      <w:bookmarkStart w:id="0" w:name="_GoBack"/>
      <w:bookmarkEnd w:id="0"/>
      <w:r w:rsidR="00693573">
        <w:rPr>
          <w:rFonts w:ascii="Arial" w:hAnsi="Arial" w:cs="Arial"/>
          <w:sz w:val="24"/>
          <w:szCs w:val="24"/>
        </w:rPr>
        <w:t xml:space="preserve">. </w:t>
      </w:r>
    </w:p>
    <w:p w:rsidR="000C6E4E" w:rsidRPr="00D7238A" w:rsidRDefault="000C6E4E" w:rsidP="000C6E4E">
      <w:pPr>
        <w:rPr>
          <w:rFonts w:ascii="Arial" w:hAnsi="Arial" w:cs="Arial"/>
          <w:sz w:val="24"/>
          <w:szCs w:val="24"/>
        </w:rPr>
      </w:pPr>
      <w:r w:rsidRPr="00072A77">
        <w:rPr>
          <w:rFonts w:ascii="Arial" w:hAnsi="Arial" w:cs="Arial"/>
          <w:sz w:val="24"/>
          <w:szCs w:val="24"/>
          <w:u w:val="single"/>
        </w:rPr>
        <w:t>Supplementary File 6</w:t>
      </w:r>
      <w:r w:rsidR="00D7238A" w:rsidRPr="00072A77">
        <w:rPr>
          <w:rFonts w:ascii="Arial" w:hAnsi="Arial" w:cs="Arial"/>
          <w:sz w:val="24"/>
          <w:szCs w:val="24"/>
          <w:u w:val="single"/>
        </w:rPr>
        <w:t xml:space="preserve">. </w:t>
      </w:r>
      <w:r w:rsidR="00826BEF" w:rsidRPr="00072A77">
        <w:rPr>
          <w:rFonts w:ascii="Arial" w:hAnsi="Arial" w:cs="Arial"/>
          <w:sz w:val="24"/>
          <w:szCs w:val="24"/>
          <w:u w:val="single"/>
        </w:rPr>
        <w:t>miRNA:target duplex structures for Contig6926.</w:t>
      </w:r>
      <w:r w:rsidR="00826BEF">
        <w:rPr>
          <w:rFonts w:ascii="Arial" w:hAnsi="Arial" w:cs="Arial"/>
          <w:sz w:val="24"/>
          <w:szCs w:val="24"/>
        </w:rPr>
        <w:t xml:space="preserve"> </w:t>
      </w:r>
      <w:r w:rsidR="00D7238A" w:rsidRPr="00D7238A">
        <w:rPr>
          <w:rFonts w:ascii="Arial" w:hAnsi="Arial" w:cs="Arial"/>
          <w:sz w:val="24"/>
          <w:szCs w:val="24"/>
        </w:rPr>
        <w:t>psRNATarget predicted targeting of Contig6926 by multiple novoMIR predicted miRNAs. T</w:t>
      </w:r>
      <w:r w:rsidR="00D7238A" w:rsidRPr="00D7238A">
        <w:rPr>
          <w:rFonts w:ascii="Arial" w:hAnsi="Arial" w:cs="Arial"/>
          <w:sz w:val="24"/>
          <w:szCs w:val="24"/>
        </w:rPr>
        <w:t>he miRNA:target duplex structure for the targets</w:t>
      </w:r>
      <w:r w:rsidR="00D7238A" w:rsidRPr="00D7238A">
        <w:rPr>
          <w:rFonts w:ascii="Arial" w:hAnsi="Arial" w:cs="Arial"/>
          <w:sz w:val="24"/>
          <w:szCs w:val="24"/>
        </w:rPr>
        <w:t xml:space="preserve"> is shown for each match as well as the parameters used.</w:t>
      </w:r>
    </w:p>
    <w:p w:rsidR="00D7238A" w:rsidRPr="00D7238A" w:rsidRDefault="000C6E4E" w:rsidP="00D7238A">
      <w:pPr>
        <w:rPr>
          <w:rFonts w:ascii="Arial" w:hAnsi="Arial" w:cs="Arial"/>
          <w:sz w:val="24"/>
          <w:szCs w:val="24"/>
        </w:rPr>
      </w:pPr>
      <w:r w:rsidRPr="00072A77">
        <w:rPr>
          <w:rFonts w:ascii="Arial" w:hAnsi="Arial" w:cs="Arial"/>
          <w:sz w:val="24"/>
          <w:szCs w:val="24"/>
          <w:u w:val="single"/>
        </w:rPr>
        <w:t>Supplementary File 7</w:t>
      </w:r>
      <w:r w:rsidR="00D7238A" w:rsidRPr="00072A77">
        <w:rPr>
          <w:rFonts w:ascii="Arial" w:hAnsi="Arial" w:cs="Arial"/>
          <w:sz w:val="24"/>
          <w:szCs w:val="24"/>
          <w:u w:val="single"/>
        </w:rPr>
        <w:t xml:space="preserve">. </w:t>
      </w:r>
      <w:r w:rsidR="00826BEF" w:rsidRPr="00072A77">
        <w:rPr>
          <w:rFonts w:ascii="Arial" w:hAnsi="Arial" w:cs="Arial"/>
          <w:sz w:val="24"/>
          <w:szCs w:val="24"/>
          <w:u w:val="single"/>
        </w:rPr>
        <w:t xml:space="preserve">miRNA:target duplex structures </w:t>
      </w:r>
      <w:r w:rsidR="00826BEF" w:rsidRPr="00072A77">
        <w:rPr>
          <w:rFonts w:ascii="Arial" w:hAnsi="Arial" w:cs="Arial"/>
          <w:sz w:val="24"/>
          <w:szCs w:val="24"/>
          <w:u w:val="single"/>
        </w:rPr>
        <w:t>for Contig3977.</w:t>
      </w:r>
      <w:r w:rsidR="00826BEF">
        <w:rPr>
          <w:rFonts w:ascii="Arial" w:hAnsi="Arial" w:cs="Arial"/>
          <w:sz w:val="24"/>
          <w:szCs w:val="24"/>
        </w:rPr>
        <w:t xml:space="preserve"> </w:t>
      </w:r>
      <w:r w:rsidR="00D7238A" w:rsidRPr="00D7238A">
        <w:rPr>
          <w:rFonts w:ascii="Arial" w:hAnsi="Arial" w:cs="Arial"/>
          <w:sz w:val="24"/>
          <w:szCs w:val="24"/>
        </w:rPr>
        <w:t>psRNATarget predicted targeting of Contig</w:t>
      </w:r>
      <w:r w:rsidR="00D7238A" w:rsidRPr="00D7238A">
        <w:rPr>
          <w:rFonts w:ascii="Arial" w:hAnsi="Arial" w:cs="Arial"/>
          <w:sz w:val="24"/>
          <w:szCs w:val="24"/>
        </w:rPr>
        <w:t>3977</w:t>
      </w:r>
      <w:r w:rsidR="00D7238A" w:rsidRPr="00D7238A">
        <w:rPr>
          <w:rFonts w:ascii="Arial" w:hAnsi="Arial" w:cs="Arial"/>
          <w:sz w:val="24"/>
          <w:szCs w:val="24"/>
        </w:rPr>
        <w:t xml:space="preserve"> by multiple novoMIR predicted miRNAs. The miRNA:target duplex structure for the targets is shown for each match as well as the parameters used.</w:t>
      </w:r>
    </w:p>
    <w:p w:rsidR="00D7238A" w:rsidRPr="00D7238A" w:rsidRDefault="000C6E4E" w:rsidP="00D7238A">
      <w:pPr>
        <w:rPr>
          <w:rFonts w:ascii="Arial" w:hAnsi="Arial" w:cs="Arial"/>
          <w:sz w:val="24"/>
          <w:szCs w:val="24"/>
        </w:rPr>
      </w:pPr>
      <w:r w:rsidRPr="00072A77">
        <w:rPr>
          <w:rFonts w:ascii="Arial" w:hAnsi="Arial" w:cs="Arial"/>
          <w:sz w:val="24"/>
          <w:szCs w:val="24"/>
          <w:u w:val="single"/>
        </w:rPr>
        <w:t>Supplementary File 8</w:t>
      </w:r>
      <w:r w:rsidR="00D7238A" w:rsidRPr="00072A77">
        <w:rPr>
          <w:rFonts w:ascii="Arial" w:hAnsi="Arial" w:cs="Arial"/>
          <w:sz w:val="24"/>
          <w:szCs w:val="24"/>
          <w:u w:val="single"/>
        </w:rPr>
        <w:t xml:space="preserve">. </w:t>
      </w:r>
      <w:r w:rsidR="00826BEF" w:rsidRPr="00072A77">
        <w:rPr>
          <w:rFonts w:ascii="Arial" w:hAnsi="Arial" w:cs="Arial"/>
          <w:sz w:val="24"/>
          <w:szCs w:val="24"/>
          <w:u w:val="single"/>
        </w:rPr>
        <w:t xml:space="preserve">miRNA:target duplex structures </w:t>
      </w:r>
      <w:r w:rsidR="00826BEF" w:rsidRPr="00072A77">
        <w:rPr>
          <w:rFonts w:ascii="Arial" w:hAnsi="Arial" w:cs="Arial"/>
          <w:sz w:val="24"/>
          <w:szCs w:val="24"/>
          <w:u w:val="single"/>
        </w:rPr>
        <w:t xml:space="preserve"> for miRNA:5208.</w:t>
      </w:r>
      <w:r w:rsidR="00826BEF">
        <w:rPr>
          <w:rFonts w:ascii="Arial" w:hAnsi="Arial" w:cs="Arial"/>
          <w:sz w:val="24"/>
          <w:szCs w:val="24"/>
        </w:rPr>
        <w:t xml:space="preserve"> </w:t>
      </w:r>
      <w:r w:rsidR="00D7238A" w:rsidRPr="00D7238A">
        <w:rPr>
          <w:rFonts w:ascii="Arial" w:hAnsi="Arial" w:cs="Arial"/>
          <w:sz w:val="24"/>
          <w:szCs w:val="24"/>
        </w:rPr>
        <w:t xml:space="preserve">Multiple </w:t>
      </w:r>
      <w:r w:rsidR="00D7238A" w:rsidRPr="00D7238A">
        <w:rPr>
          <w:rFonts w:ascii="Arial" w:hAnsi="Arial" w:cs="Arial"/>
          <w:sz w:val="24"/>
          <w:szCs w:val="24"/>
        </w:rPr>
        <w:t>psRNATarget predicted target</w:t>
      </w:r>
      <w:r w:rsidR="00D7238A" w:rsidRPr="00D7238A">
        <w:rPr>
          <w:rFonts w:ascii="Arial" w:hAnsi="Arial" w:cs="Arial"/>
          <w:sz w:val="24"/>
          <w:szCs w:val="24"/>
        </w:rPr>
        <w:t>s</w:t>
      </w:r>
      <w:r w:rsidR="00D7238A" w:rsidRPr="00D7238A">
        <w:rPr>
          <w:rFonts w:ascii="Arial" w:hAnsi="Arial" w:cs="Arial"/>
          <w:sz w:val="24"/>
          <w:szCs w:val="24"/>
        </w:rPr>
        <w:t xml:space="preserve"> </w:t>
      </w:r>
      <w:r w:rsidR="00D7238A" w:rsidRPr="00D7238A">
        <w:rPr>
          <w:rFonts w:ascii="Arial" w:hAnsi="Arial" w:cs="Arial"/>
          <w:sz w:val="24"/>
          <w:szCs w:val="24"/>
        </w:rPr>
        <w:t>for novoMIR predicted miRNA:5208</w:t>
      </w:r>
      <w:r w:rsidR="00D7238A" w:rsidRPr="00D7238A">
        <w:rPr>
          <w:rFonts w:ascii="Arial" w:hAnsi="Arial" w:cs="Arial"/>
          <w:sz w:val="24"/>
          <w:szCs w:val="24"/>
        </w:rPr>
        <w:t>. The miRNA:target duplex structure for the targets is shown for each match as well as the parameters used.</w:t>
      </w:r>
    </w:p>
    <w:p w:rsidR="000C6E4E" w:rsidRPr="00D7238A" w:rsidRDefault="000C6E4E" w:rsidP="000C6E4E">
      <w:pPr>
        <w:rPr>
          <w:rFonts w:ascii="Arial" w:hAnsi="Arial" w:cs="Arial"/>
          <w:sz w:val="24"/>
          <w:szCs w:val="24"/>
        </w:rPr>
      </w:pPr>
      <w:r w:rsidRPr="00072A77">
        <w:rPr>
          <w:rFonts w:ascii="Arial" w:hAnsi="Arial" w:cs="Arial"/>
          <w:sz w:val="24"/>
          <w:szCs w:val="24"/>
          <w:u w:val="single"/>
        </w:rPr>
        <w:t xml:space="preserve">Supplementary File </w:t>
      </w:r>
      <w:r w:rsidRPr="00072A77">
        <w:rPr>
          <w:rFonts w:ascii="Arial" w:hAnsi="Arial" w:cs="Arial"/>
          <w:sz w:val="24"/>
          <w:szCs w:val="24"/>
          <w:u w:val="single"/>
        </w:rPr>
        <w:t>9</w:t>
      </w:r>
      <w:r w:rsidR="00D7238A" w:rsidRPr="00072A77">
        <w:rPr>
          <w:rFonts w:ascii="Arial" w:hAnsi="Arial" w:cs="Arial"/>
          <w:sz w:val="24"/>
          <w:szCs w:val="24"/>
          <w:u w:val="single"/>
        </w:rPr>
        <w:t xml:space="preserve">. </w:t>
      </w:r>
      <w:r w:rsidR="00826BEF" w:rsidRPr="00072A77">
        <w:rPr>
          <w:rFonts w:ascii="Arial" w:hAnsi="Arial" w:cs="Arial"/>
          <w:sz w:val="24"/>
          <w:szCs w:val="24"/>
          <w:u w:val="single"/>
        </w:rPr>
        <w:t>miRNA:target duplex structures for pre-miRNA:932.</w:t>
      </w:r>
      <w:r w:rsidR="00826BEF">
        <w:rPr>
          <w:rFonts w:ascii="Arial" w:hAnsi="Arial" w:cs="Arial"/>
          <w:sz w:val="24"/>
          <w:szCs w:val="24"/>
        </w:rPr>
        <w:t xml:space="preserve"> </w:t>
      </w:r>
      <w:r w:rsidR="00D7238A" w:rsidRPr="00D7238A">
        <w:rPr>
          <w:rFonts w:ascii="Arial" w:hAnsi="Arial" w:cs="Arial"/>
          <w:sz w:val="24"/>
          <w:szCs w:val="24"/>
        </w:rPr>
        <w:t xml:space="preserve">Multiple psRNATarget predicted targets for novoMIR predicted </w:t>
      </w:r>
      <w:r w:rsidR="00D7238A" w:rsidRPr="00D7238A">
        <w:rPr>
          <w:rFonts w:ascii="Arial" w:hAnsi="Arial" w:cs="Arial"/>
          <w:sz w:val="24"/>
          <w:szCs w:val="24"/>
        </w:rPr>
        <w:t>pre-</w:t>
      </w:r>
      <w:r w:rsidR="00D7238A" w:rsidRPr="00D7238A">
        <w:rPr>
          <w:rFonts w:ascii="Arial" w:hAnsi="Arial" w:cs="Arial"/>
          <w:sz w:val="24"/>
          <w:szCs w:val="24"/>
        </w:rPr>
        <w:t>miRNA:</w:t>
      </w:r>
      <w:r w:rsidR="00D7238A" w:rsidRPr="00D7238A">
        <w:rPr>
          <w:rFonts w:ascii="Arial" w:hAnsi="Arial" w:cs="Arial"/>
          <w:sz w:val="24"/>
          <w:szCs w:val="24"/>
        </w:rPr>
        <w:t>932</w:t>
      </w:r>
      <w:r w:rsidR="00D7238A" w:rsidRPr="00D7238A">
        <w:rPr>
          <w:rFonts w:ascii="Arial" w:hAnsi="Arial" w:cs="Arial"/>
          <w:sz w:val="24"/>
          <w:szCs w:val="24"/>
        </w:rPr>
        <w:t>. The miRNA:target duplex structure for the targets is shown for each match as well as the parameters used.</w:t>
      </w:r>
    </w:p>
    <w:p w:rsidR="000C6E4E" w:rsidRPr="00D7238A" w:rsidRDefault="000C6E4E" w:rsidP="000C6E4E">
      <w:pPr>
        <w:rPr>
          <w:rFonts w:ascii="Arial" w:hAnsi="Arial" w:cs="Arial"/>
          <w:sz w:val="24"/>
          <w:szCs w:val="24"/>
        </w:rPr>
      </w:pPr>
      <w:r w:rsidRPr="00072A77">
        <w:rPr>
          <w:rFonts w:ascii="Arial" w:hAnsi="Arial" w:cs="Arial"/>
          <w:sz w:val="24"/>
          <w:szCs w:val="24"/>
          <w:u w:val="single"/>
        </w:rPr>
        <w:lastRenderedPageBreak/>
        <w:t>Supplementary File 1</w:t>
      </w:r>
      <w:r w:rsidRPr="00072A77">
        <w:rPr>
          <w:rFonts w:ascii="Arial" w:hAnsi="Arial" w:cs="Arial"/>
          <w:sz w:val="24"/>
          <w:szCs w:val="24"/>
          <w:u w:val="single"/>
        </w:rPr>
        <w:t>0</w:t>
      </w:r>
      <w:r w:rsidR="00D7238A" w:rsidRPr="00072A77">
        <w:rPr>
          <w:rFonts w:ascii="Arial" w:hAnsi="Arial" w:cs="Arial"/>
          <w:sz w:val="24"/>
          <w:szCs w:val="24"/>
          <w:u w:val="single"/>
        </w:rPr>
        <w:t xml:space="preserve">. </w:t>
      </w:r>
      <w:r w:rsidR="00826BEF" w:rsidRPr="00072A77">
        <w:rPr>
          <w:rFonts w:ascii="Arial" w:hAnsi="Arial" w:cs="Arial"/>
          <w:sz w:val="24"/>
          <w:szCs w:val="24"/>
          <w:u w:val="single"/>
        </w:rPr>
        <w:t xml:space="preserve">miRNA:target duplex structures </w:t>
      </w:r>
      <w:r w:rsidR="00826BEF" w:rsidRPr="00072A77">
        <w:rPr>
          <w:rFonts w:ascii="Arial" w:hAnsi="Arial" w:cs="Arial"/>
          <w:sz w:val="24"/>
          <w:szCs w:val="24"/>
          <w:u w:val="single"/>
        </w:rPr>
        <w:t xml:space="preserve"> for Scaffold1966 miRNAs.</w:t>
      </w:r>
      <w:r w:rsidR="00826BEF">
        <w:rPr>
          <w:rFonts w:ascii="Arial" w:hAnsi="Arial" w:cs="Arial"/>
          <w:sz w:val="24"/>
          <w:szCs w:val="24"/>
        </w:rPr>
        <w:t xml:space="preserve"> </w:t>
      </w:r>
      <w:r w:rsidR="00D7238A" w:rsidRPr="00D7238A">
        <w:rPr>
          <w:rFonts w:ascii="Arial" w:hAnsi="Arial" w:cs="Arial"/>
          <w:sz w:val="24"/>
          <w:szCs w:val="24"/>
        </w:rPr>
        <w:t>Multiple psRNATarget predicted targets for novoMIR predicted miRNA</w:t>
      </w:r>
      <w:r w:rsidR="00D7238A" w:rsidRPr="00D7238A">
        <w:rPr>
          <w:rFonts w:ascii="Arial" w:hAnsi="Arial" w:cs="Arial"/>
          <w:sz w:val="24"/>
          <w:szCs w:val="24"/>
        </w:rPr>
        <w:t>s mapping to the same region of Scaffold1966 and overlapping by 204 nt</w:t>
      </w:r>
      <w:r w:rsidR="00D7238A" w:rsidRPr="00D7238A">
        <w:rPr>
          <w:rFonts w:ascii="Arial" w:hAnsi="Arial" w:cs="Arial"/>
          <w:sz w:val="24"/>
          <w:szCs w:val="24"/>
        </w:rPr>
        <w:t>. The miRNA:target duplex structure for the targets is shown for each match as well as the parameters used.</w:t>
      </w:r>
    </w:p>
    <w:p w:rsidR="000C6E4E" w:rsidRPr="00D7238A" w:rsidRDefault="000C6E4E" w:rsidP="000C6E4E">
      <w:pPr>
        <w:rPr>
          <w:rFonts w:ascii="Arial" w:hAnsi="Arial" w:cs="Arial"/>
          <w:sz w:val="24"/>
          <w:szCs w:val="24"/>
        </w:rPr>
      </w:pPr>
      <w:r w:rsidRPr="00072A77">
        <w:rPr>
          <w:rFonts w:ascii="Arial" w:hAnsi="Arial" w:cs="Arial"/>
          <w:sz w:val="24"/>
          <w:szCs w:val="24"/>
          <w:u w:val="single"/>
        </w:rPr>
        <w:t>Supplementary File 1</w:t>
      </w:r>
      <w:r w:rsidRPr="00072A77">
        <w:rPr>
          <w:rFonts w:ascii="Arial" w:hAnsi="Arial" w:cs="Arial"/>
          <w:sz w:val="24"/>
          <w:szCs w:val="24"/>
          <w:u w:val="single"/>
        </w:rPr>
        <w:t>1</w:t>
      </w:r>
      <w:r w:rsidR="00D7238A" w:rsidRPr="00072A77">
        <w:rPr>
          <w:rFonts w:ascii="Arial" w:hAnsi="Arial" w:cs="Arial"/>
          <w:sz w:val="24"/>
          <w:szCs w:val="24"/>
          <w:u w:val="single"/>
        </w:rPr>
        <w:t xml:space="preserve">. </w:t>
      </w:r>
      <w:r w:rsidR="00826BEF" w:rsidRPr="00072A77">
        <w:rPr>
          <w:rFonts w:ascii="Arial" w:hAnsi="Arial" w:cs="Arial"/>
          <w:sz w:val="24"/>
          <w:szCs w:val="24"/>
          <w:u w:val="single"/>
        </w:rPr>
        <w:t xml:space="preserve">miRNA:target duplex structures </w:t>
      </w:r>
      <w:r w:rsidR="00826BEF" w:rsidRPr="00072A77">
        <w:rPr>
          <w:rFonts w:ascii="Arial" w:hAnsi="Arial" w:cs="Arial"/>
          <w:sz w:val="24"/>
          <w:szCs w:val="24"/>
          <w:u w:val="single"/>
        </w:rPr>
        <w:t>for pre-miRNA:1209.</w:t>
      </w:r>
      <w:r w:rsidR="00826BEF">
        <w:rPr>
          <w:rFonts w:ascii="Arial" w:hAnsi="Arial" w:cs="Arial"/>
          <w:sz w:val="24"/>
          <w:szCs w:val="24"/>
        </w:rPr>
        <w:t xml:space="preserve"> </w:t>
      </w:r>
      <w:r w:rsidR="00D7238A" w:rsidRPr="00D7238A">
        <w:rPr>
          <w:rFonts w:ascii="Arial" w:hAnsi="Arial" w:cs="Arial"/>
          <w:sz w:val="24"/>
          <w:szCs w:val="24"/>
        </w:rPr>
        <w:t>Multiple psRNATarget predicted targets for novoMIR predicted pre-miRNA:</w:t>
      </w:r>
      <w:r w:rsidR="00D7238A">
        <w:rPr>
          <w:rFonts w:ascii="Arial" w:hAnsi="Arial" w:cs="Arial"/>
          <w:sz w:val="24"/>
          <w:szCs w:val="24"/>
        </w:rPr>
        <w:t>1</w:t>
      </w:r>
      <w:r w:rsidR="00D7238A" w:rsidRPr="00D7238A">
        <w:rPr>
          <w:rFonts w:ascii="Arial" w:hAnsi="Arial" w:cs="Arial"/>
          <w:sz w:val="24"/>
          <w:szCs w:val="24"/>
        </w:rPr>
        <w:t>2</w:t>
      </w:r>
      <w:r w:rsidR="00D7238A">
        <w:rPr>
          <w:rFonts w:ascii="Arial" w:hAnsi="Arial" w:cs="Arial"/>
          <w:sz w:val="24"/>
          <w:szCs w:val="24"/>
        </w:rPr>
        <w:t>09</w:t>
      </w:r>
      <w:r w:rsidR="00D7238A" w:rsidRPr="00D7238A">
        <w:rPr>
          <w:rFonts w:ascii="Arial" w:hAnsi="Arial" w:cs="Arial"/>
          <w:sz w:val="24"/>
          <w:szCs w:val="24"/>
        </w:rPr>
        <w:t>. The miRNA:target duplex structure for the targets is shown for each match as well as the parameters used.</w:t>
      </w:r>
    </w:p>
    <w:p w:rsidR="000C6E4E" w:rsidRPr="00D7238A" w:rsidRDefault="000C6E4E" w:rsidP="000C6E4E">
      <w:pPr>
        <w:rPr>
          <w:rFonts w:ascii="Arial" w:hAnsi="Arial" w:cs="Arial"/>
          <w:sz w:val="24"/>
          <w:szCs w:val="24"/>
        </w:rPr>
      </w:pPr>
      <w:r w:rsidRPr="00072A77">
        <w:rPr>
          <w:rFonts w:ascii="Arial" w:hAnsi="Arial" w:cs="Arial"/>
          <w:sz w:val="24"/>
          <w:szCs w:val="24"/>
          <w:u w:val="single"/>
        </w:rPr>
        <w:t>Supplementary File 1</w:t>
      </w:r>
      <w:r w:rsidRPr="00072A77">
        <w:rPr>
          <w:rFonts w:ascii="Arial" w:hAnsi="Arial" w:cs="Arial"/>
          <w:sz w:val="24"/>
          <w:szCs w:val="24"/>
          <w:u w:val="single"/>
        </w:rPr>
        <w:t>2</w:t>
      </w:r>
      <w:r w:rsidR="00D7238A" w:rsidRPr="00072A77">
        <w:rPr>
          <w:rFonts w:ascii="Arial" w:hAnsi="Arial" w:cs="Arial"/>
          <w:sz w:val="24"/>
          <w:szCs w:val="24"/>
          <w:u w:val="single"/>
        </w:rPr>
        <w:t xml:space="preserve">. </w:t>
      </w:r>
      <w:r w:rsidR="00DF6FBF" w:rsidRPr="00072A77">
        <w:rPr>
          <w:rFonts w:ascii="Arial" w:hAnsi="Arial" w:cs="Arial"/>
          <w:sz w:val="24"/>
          <w:szCs w:val="24"/>
          <w:u w:val="single"/>
        </w:rPr>
        <w:t>Targets of flax miRNAs.</w:t>
      </w:r>
      <w:r w:rsidR="00DF6FBF" w:rsidRPr="00DF6FBF">
        <w:rPr>
          <w:rFonts w:ascii="Arial" w:hAnsi="Arial" w:cs="Arial"/>
          <w:sz w:val="24"/>
          <w:szCs w:val="24"/>
        </w:rPr>
        <w:t xml:space="preserve"> Putative Flax miRNAs were found to target 1063 Unigenes. These targets were analyzed using the KEGG Automated Annotation Server which was able to categorize the targets according to their predicted function and network hierarchy. These 175 targets from the 1063 unigenes had KEGG orthology to proteins with a known function.</w:t>
      </w:r>
    </w:p>
    <w:p w:rsidR="000C6E4E" w:rsidRPr="00D7238A" w:rsidRDefault="000C6E4E" w:rsidP="000C6E4E">
      <w:pPr>
        <w:rPr>
          <w:rFonts w:ascii="Arial" w:hAnsi="Arial" w:cs="Arial"/>
          <w:sz w:val="24"/>
          <w:szCs w:val="24"/>
        </w:rPr>
      </w:pPr>
      <w:r w:rsidRPr="00072A77">
        <w:rPr>
          <w:rFonts w:ascii="Arial" w:hAnsi="Arial" w:cs="Arial"/>
          <w:sz w:val="24"/>
          <w:szCs w:val="24"/>
          <w:u w:val="single"/>
        </w:rPr>
        <w:t>Supplementary File 1</w:t>
      </w:r>
      <w:r w:rsidRPr="00072A77">
        <w:rPr>
          <w:rFonts w:ascii="Arial" w:hAnsi="Arial" w:cs="Arial"/>
          <w:sz w:val="24"/>
          <w:szCs w:val="24"/>
          <w:u w:val="single"/>
        </w:rPr>
        <w:t>3</w:t>
      </w:r>
      <w:r w:rsidR="00D7238A" w:rsidRPr="00072A77">
        <w:rPr>
          <w:rFonts w:ascii="Arial" w:hAnsi="Arial" w:cs="Arial"/>
          <w:sz w:val="24"/>
          <w:szCs w:val="24"/>
          <w:u w:val="single"/>
        </w:rPr>
        <w:t xml:space="preserve">. </w:t>
      </w:r>
      <w:r w:rsidR="00826BEF" w:rsidRPr="00072A77">
        <w:rPr>
          <w:rFonts w:ascii="Arial" w:hAnsi="Arial" w:cs="Arial"/>
          <w:sz w:val="24"/>
          <w:szCs w:val="24"/>
          <w:u w:val="single"/>
        </w:rPr>
        <w:t>KEGG Pathway Analysis of Linum putative miRNA targets - breakdown by heirarchy subcategory.</w:t>
      </w:r>
      <w:r w:rsidR="00826BEF" w:rsidRPr="00826BEF">
        <w:rPr>
          <w:rFonts w:ascii="Arial" w:hAnsi="Arial" w:cs="Arial"/>
          <w:sz w:val="24"/>
          <w:szCs w:val="24"/>
        </w:rPr>
        <w:t xml:space="preserve"> The KO values distinguishing targets by their orthology allowed them to be classified into all related pathways using KEGG BRITE. Each KO may be classified into more than one subcategory as well as more than one heirarchy. For the four heirarchies of Metabolism, Genetic Information Processing, Environmental Processing and Cellular Processes 59, 18, 4, and 19 (respectively) pathways were found to be associated with the </w:t>
      </w:r>
      <w:r w:rsidR="00826BEF">
        <w:rPr>
          <w:rFonts w:ascii="Arial" w:hAnsi="Arial" w:cs="Arial"/>
          <w:sz w:val="24"/>
          <w:szCs w:val="24"/>
        </w:rPr>
        <w:t>flax</w:t>
      </w:r>
      <w:r w:rsidR="00826BEF" w:rsidRPr="00826BEF">
        <w:rPr>
          <w:rFonts w:ascii="Arial" w:hAnsi="Arial" w:cs="Arial"/>
          <w:sz w:val="24"/>
          <w:szCs w:val="24"/>
        </w:rPr>
        <w:t xml:space="preserve"> putative miRNA targets.</w:t>
      </w:r>
    </w:p>
    <w:p w:rsidR="000C6E4E" w:rsidRPr="00D7238A" w:rsidRDefault="000C6E4E" w:rsidP="000C6E4E">
      <w:pPr>
        <w:rPr>
          <w:rFonts w:ascii="Arial" w:hAnsi="Arial" w:cs="Arial"/>
          <w:sz w:val="24"/>
          <w:szCs w:val="24"/>
        </w:rPr>
      </w:pPr>
      <w:r w:rsidRPr="00072A77">
        <w:rPr>
          <w:rFonts w:ascii="Arial" w:hAnsi="Arial" w:cs="Arial"/>
          <w:sz w:val="24"/>
          <w:szCs w:val="24"/>
          <w:u w:val="single"/>
        </w:rPr>
        <w:t>Supplementary File 1</w:t>
      </w:r>
      <w:r w:rsidRPr="00072A77">
        <w:rPr>
          <w:rFonts w:ascii="Arial" w:hAnsi="Arial" w:cs="Arial"/>
          <w:sz w:val="24"/>
          <w:szCs w:val="24"/>
          <w:u w:val="single"/>
        </w:rPr>
        <w:t>4</w:t>
      </w:r>
      <w:r w:rsidR="00D7238A" w:rsidRPr="00072A77">
        <w:rPr>
          <w:rFonts w:ascii="Arial" w:hAnsi="Arial" w:cs="Arial"/>
          <w:sz w:val="24"/>
          <w:szCs w:val="24"/>
          <w:u w:val="single"/>
        </w:rPr>
        <w:t xml:space="preserve">. The complete dataset for all miRNAs derived from the flax genome </w:t>
      </w:r>
      <w:r w:rsidR="00107E73" w:rsidRPr="00072A77">
        <w:rPr>
          <w:rFonts w:ascii="Arial" w:hAnsi="Arial" w:cs="Arial"/>
          <w:sz w:val="24"/>
          <w:szCs w:val="24"/>
          <w:u w:val="single"/>
        </w:rPr>
        <w:t>with predicted targets.</w:t>
      </w:r>
      <w:r w:rsidR="00693573">
        <w:rPr>
          <w:rFonts w:ascii="Arial" w:hAnsi="Arial" w:cs="Arial"/>
          <w:sz w:val="24"/>
          <w:szCs w:val="24"/>
        </w:rPr>
        <w:t xml:space="preserve"> The 4,247 target/miRNA combinations were identified from 220 </w:t>
      </w:r>
      <w:r w:rsidR="00693573">
        <w:rPr>
          <w:rFonts w:ascii="Arial" w:hAnsi="Arial" w:cs="Arial"/>
          <w:sz w:val="24"/>
          <w:szCs w:val="24"/>
        </w:rPr>
        <w:t xml:space="preserve">distinct </w:t>
      </w:r>
      <w:r w:rsidR="00693573">
        <w:rPr>
          <w:rFonts w:ascii="Arial" w:hAnsi="Arial" w:cs="Arial"/>
          <w:sz w:val="24"/>
          <w:szCs w:val="24"/>
        </w:rPr>
        <w:t xml:space="preserve">miRNA </w:t>
      </w:r>
      <w:r w:rsidR="00693573">
        <w:rPr>
          <w:rFonts w:ascii="Arial" w:hAnsi="Arial" w:cs="Arial"/>
          <w:sz w:val="24"/>
          <w:szCs w:val="24"/>
        </w:rPr>
        <w:t>gene units</w:t>
      </w:r>
      <w:r w:rsidR="00693573">
        <w:rPr>
          <w:rFonts w:ascii="Arial" w:hAnsi="Arial" w:cs="Arial"/>
          <w:sz w:val="24"/>
          <w:szCs w:val="24"/>
        </w:rPr>
        <w:t>.</w:t>
      </w:r>
      <w:r w:rsidR="00693573">
        <w:rPr>
          <w:rFonts w:ascii="Arial" w:hAnsi="Arial" w:cs="Arial"/>
          <w:sz w:val="24"/>
          <w:szCs w:val="24"/>
        </w:rPr>
        <w:t xml:space="preserve"> </w:t>
      </w:r>
      <w:r w:rsidR="00107E73">
        <w:rPr>
          <w:rFonts w:ascii="Arial" w:hAnsi="Arial" w:cs="Arial"/>
          <w:sz w:val="24"/>
          <w:szCs w:val="24"/>
        </w:rPr>
        <w:t>Mature and precursor sequences are listed as well as the predicted targets, the psRNATarget parameters of the match, the sequence of the target found complimentary to the miRNA, as well as the Kyoto Encyclopedia of Genes and Genomic information (KEGG) data used to categorize targets to biological networks.</w:t>
      </w:r>
    </w:p>
    <w:p w:rsidR="000C6E4E" w:rsidRPr="00D7238A" w:rsidRDefault="000C6E4E" w:rsidP="000C6E4E">
      <w:pPr>
        <w:rPr>
          <w:rFonts w:ascii="Arial" w:hAnsi="Arial" w:cs="Arial"/>
          <w:sz w:val="24"/>
          <w:szCs w:val="24"/>
        </w:rPr>
      </w:pPr>
    </w:p>
    <w:p w:rsidR="00534F81" w:rsidRPr="00D7238A" w:rsidRDefault="00534F81">
      <w:pPr>
        <w:rPr>
          <w:rFonts w:ascii="Arial" w:hAnsi="Arial" w:cs="Arial"/>
          <w:sz w:val="24"/>
          <w:szCs w:val="24"/>
        </w:rPr>
      </w:pPr>
    </w:p>
    <w:sectPr w:rsidR="00534F81" w:rsidRPr="00D7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E9"/>
    <w:rsid w:val="00072A77"/>
    <w:rsid w:val="000C6E4E"/>
    <w:rsid w:val="00107E73"/>
    <w:rsid w:val="001C31AB"/>
    <w:rsid w:val="00380684"/>
    <w:rsid w:val="00534F81"/>
    <w:rsid w:val="005B2AE9"/>
    <w:rsid w:val="00693573"/>
    <w:rsid w:val="00826BEF"/>
    <w:rsid w:val="00907E2E"/>
    <w:rsid w:val="00D7238A"/>
    <w:rsid w:val="00D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TLM34</dc:creator>
  <cp:lastModifiedBy>TLM34</cp:lastModifiedBy>
  <cp:revision>6</cp:revision>
  <dcterms:created xsi:type="dcterms:W3CDTF">2012-03-22T19:35:00Z</dcterms:created>
  <dcterms:modified xsi:type="dcterms:W3CDTF">2012-03-22T21:33:00Z</dcterms:modified>
</cp:coreProperties>
</file>